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489E" w14:textId="77777777" w:rsidR="0024608B" w:rsidRPr="006B2A22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6B2A22" w:rsidRDefault="00A4665E" w:rsidP="00C90754">
      <w:pPr>
        <w:spacing w:after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Załącznik</w:t>
      </w:r>
      <w:r w:rsidR="001C56EC" w:rsidRPr="006B2A22">
        <w:rPr>
          <w:rFonts w:eastAsia="Calibri" w:cs="Tahoma"/>
          <w:b/>
          <w:szCs w:val="20"/>
        </w:rPr>
        <w:t xml:space="preserve"> nr </w:t>
      </w:r>
      <w:r w:rsidR="001D5F32" w:rsidRPr="006B2A22">
        <w:rPr>
          <w:rFonts w:eastAsia="Calibri" w:cs="Tahoma"/>
          <w:b/>
          <w:szCs w:val="20"/>
        </w:rPr>
        <w:t>1</w:t>
      </w:r>
      <w:r w:rsidR="001C56EC" w:rsidRPr="006B2A22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6B2A22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6B2A22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6B2A22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6B2A22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6B2A22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6B2A22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6B2A22">
        <w:rPr>
          <w:rFonts w:eastAsia="Times New Roman" w:cs="Tahoma"/>
          <w:szCs w:val="20"/>
          <w:lang w:eastAsia="ar-SA"/>
        </w:rPr>
        <w:t>Oferent</w:t>
      </w:r>
      <w:r w:rsidR="00583AD8" w:rsidRPr="006B2A22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6B2A22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i/>
          <w:szCs w:val="20"/>
        </w:rPr>
        <w:t>(</w:t>
      </w:r>
      <w:r w:rsidR="001C56EC" w:rsidRPr="006B2A22">
        <w:rPr>
          <w:rFonts w:eastAsia="Calibri" w:cs="Tahoma"/>
          <w:i/>
          <w:szCs w:val="20"/>
        </w:rPr>
        <w:t xml:space="preserve">dane </w:t>
      </w:r>
      <w:r w:rsidR="00721BE3" w:rsidRPr="006B2A22">
        <w:rPr>
          <w:rFonts w:eastAsia="Calibri" w:cs="Tahoma"/>
          <w:i/>
          <w:szCs w:val="20"/>
        </w:rPr>
        <w:t>adresowe Oferenta</w:t>
      </w:r>
      <w:r w:rsidRPr="006B2A22">
        <w:rPr>
          <w:rFonts w:eastAsia="Calibri" w:cs="Tahoma"/>
          <w:i/>
          <w:szCs w:val="20"/>
        </w:rPr>
        <w:t>)</w:t>
      </w:r>
    </w:p>
    <w:p w14:paraId="3450F1A0" w14:textId="77777777" w:rsidR="000D392C" w:rsidRPr="006B2A22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6B2A22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6B2A22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6B2A22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6B2A22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 xml:space="preserve">OFERTA </w:t>
      </w:r>
    </w:p>
    <w:p w14:paraId="773F7532" w14:textId="15AC826E" w:rsidR="008E08E1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w odpowiedzi na zapytanie ofertowe nr</w:t>
      </w:r>
      <w:r w:rsidR="000142D2" w:rsidRPr="006B2A22">
        <w:rPr>
          <w:rFonts w:eastAsia="Calibri" w:cs="Tahoma"/>
          <w:b/>
          <w:szCs w:val="20"/>
        </w:rPr>
        <w:t xml:space="preserve"> </w:t>
      </w:r>
      <w:r w:rsidR="00A644EC">
        <w:rPr>
          <w:rFonts w:eastAsia="Calibri" w:cs="Tahoma"/>
          <w:b/>
          <w:szCs w:val="20"/>
        </w:rPr>
        <w:t>6</w:t>
      </w:r>
      <w:r w:rsidR="0024608B" w:rsidRPr="006B2A22">
        <w:rPr>
          <w:rFonts w:cs="Tahoma"/>
          <w:b/>
          <w:szCs w:val="20"/>
        </w:rPr>
        <w:t>/202</w:t>
      </w:r>
      <w:r w:rsidR="00556578">
        <w:rPr>
          <w:rFonts w:cs="Tahoma"/>
          <w:b/>
          <w:szCs w:val="20"/>
        </w:rPr>
        <w:t>4</w:t>
      </w:r>
    </w:p>
    <w:p w14:paraId="587FEBBC" w14:textId="0F5A089F" w:rsidR="008A34F4" w:rsidRPr="006B2A22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6B2A22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2ABE42EB" w:rsidR="000142D2" w:rsidRPr="006B2A22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 xml:space="preserve">Oferuję/emy </w:t>
      </w:r>
      <w:r w:rsidR="00EF01FD" w:rsidRPr="003B10AB">
        <w:rPr>
          <w:rFonts w:ascii="Tahoma" w:hAnsi="Tahoma" w:cs="Tahoma"/>
          <w:b/>
          <w:bCs/>
          <w:sz w:val="20"/>
          <w:szCs w:val="20"/>
        </w:rPr>
        <w:t xml:space="preserve">realizację </w:t>
      </w:r>
      <w:r w:rsidR="00930DC5" w:rsidRPr="003B10AB">
        <w:rPr>
          <w:rFonts w:ascii="Tahoma" w:hAnsi="Tahoma" w:cs="Tahoma"/>
          <w:b/>
          <w:bCs/>
          <w:sz w:val="20"/>
          <w:szCs w:val="20"/>
        </w:rPr>
        <w:t>pełnego</w:t>
      </w:r>
      <w:r w:rsidR="003468BA" w:rsidRPr="003B10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B10AB">
        <w:rPr>
          <w:rFonts w:ascii="Tahoma" w:hAnsi="Tahoma" w:cs="Tahoma"/>
          <w:b/>
          <w:bCs/>
          <w:sz w:val="20"/>
          <w:szCs w:val="20"/>
        </w:rPr>
        <w:t>przedmiotu zamówienia</w:t>
      </w:r>
      <w:r w:rsidRPr="006B2A22">
        <w:rPr>
          <w:rFonts w:ascii="Tahoma" w:hAnsi="Tahoma" w:cs="Tahoma"/>
          <w:sz w:val="20"/>
          <w:szCs w:val="20"/>
        </w:rPr>
        <w:t xml:space="preserve"> z</w:t>
      </w:r>
      <w:r w:rsidRPr="003B10AB">
        <w:rPr>
          <w:rFonts w:ascii="Tahoma" w:hAnsi="Tahoma" w:cs="Tahoma"/>
          <w:sz w:val="20"/>
          <w:szCs w:val="20"/>
        </w:rPr>
        <w:t>a</w:t>
      </w:r>
      <w:r w:rsidR="003B10AB" w:rsidRPr="003B10AB">
        <w:rPr>
          <w:rFonts w:ascii="Tahoma" w:hAnsi="Tahoma" w:cs="Tahoma"/>
          <w:sz w:val="20"/>
          <w:szCs w:val="20"/>
        </w:rPr>
        <w:t xml:space="preserve"> cenę netto</w:t>
      </w:r>
      <w:r w:rsidR="002527DF" w:rsidRPr="003B10AB">
        <w:rPr>
          <w:rFonts w:ascii="Tahoma" w:hAnsi="Tahoma" w:cs="Tahoma"/>
          <w:sz w:val="20"/>
          <w:szCs w:val="20"/>
        </w:rPr>
        <w:t>:</w:t>
      </w:r>
    </w:p>
    <w:p w14:paraId="3F5C1CC8" w14:textId="01D01269" w:rsidR="000142D2" w:rsidRPr="006B2A22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……………………….</w:t>
      </w:r>
    </w:p>
    <w:p w14:paraId="5583BA76" w14:textId="58C3D866" w:rsidR="003B10AB" w:rsidRDefault="00722A0C" w:rsidP="003B10AB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słownie…………………………………………………..………………………………………………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</w:t>
      </w:r>
      <w:r w:rsidR="003B10AB">
        <w:rPr>
          <w:rFonts w:ascii="Tahoma" w:hAnsi="Tahoma" w:cs="Tahoma"/>
          <w:sz w:val="20"/>
          <w:szCs w:val="20"/>
        </w:rPr>
        <w:t>…</w:t>
      </w:r>
    </w:p>
    <w:p w14:paraId="158728A3" w14:textId="77777777" w:rsidR="003B10AB" w:rsidRDefault="003B10AB" w:rsidP="003B10AB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037A4F6C" w14:textId="4B4DFB01" w:rsidR="003B10AB" w:rsidRDefault="003B10AB" w:rsidP="003B10AB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Oferuję/emy za </w:t>
      </w:r>
      <w:r w:rsidR="00A644EC">
        <w:rPr>
          <w:rFonts w:ascii="Tahoma" w:hAnsi="Tahoma" w:cs="Tahoma"/>
          <w:b/>
          <w:bCs/>
          <w:sz w:val="20"/>
          <w:szCs w:val="20"/>
        </w:rPr>
        <w:t>licencję</w:t>
      </w:r>
      <w:r>
        <w:rPr>
          <w:rFonts w:ascii="Tahoma" w:hAnsi="Tahoma" w:cs="Tahoma"/>
          <w:sz w:val="20"/>
          <w:szCs w:val="20"/>
        </w:rPr>
        <w:t xml:space="preserve"> cenę netto:</w:t>
      </w:r>
    </w:p>
    <w:p w14:paraId="1D03A51F" w14:textId="77777777" w:rsidR="003B10AB" w:rsidRPr="006B2A22" w:rsidRDefault="003B10AB" w:rsidP="003B10AB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…………………………………………………………………………………………………………………….</w:t>
      </w:r>
    </w:p>
    <w:p w14:paraId="3AA5311C" w14:textId="1986AE90" w:rsidR="003B10AB" w:rsidRDefault="003B10AB" w:rsidP="003B10AB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słownie…………………………………………………..……………………………………………………………………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7F46FE00" w14:textId="77777777" w:rsidR="003B10AB" w:rsidRDefault="003B10AB" w:rsidP="003B10AB">
      <w:pPr>
        <w:pStyle w:val="Bezodstpw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E23313" w14:textId="31A63FEF" w:rsidR="00FE3E77" w:rsidRPr="00A644EC" w:rsidRDefault="00FE3E77" w:rsidP="003B10AB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644EC">
        <w:rPr>
          <w:rFonts w:ascii="Tahoma" w:hAnsi="Tahoma" w:cs="Tahoma"/>
          <w:sz w:val="20"/>
          <w:szCs w:val="20"/>
        </w:rPr>
        <w:t>Kryterium „</w:t>
      </w:r>
      <w:r w:rsidR="00A644EC" w:rsidRPr="00A644EC">
        <w:rPr>
          <w:rFonts w:ascii="Tahoma" w:hAnsi="Tahoma" w:cs="Tahoma"/>
          <w:b/>
          <w:bCs/>
          <w:sz w:val="20"/>
          <w:szCs w:val="20"/>
        </w:rPr>
        <w:t xml:space="preserve">Powszechność”: ………….. </w:t>
      </w:r>
      <w:r w:rsidR="00A644EC" w:rsidRPr="00A644EC">
        <w:rPr>
          <w:rFonts w:ascii="Tahoma" w:hAnsi="Tahoma" w:cs="Tahoma"/>
          <w:sz w:val="20"/>
          <w:szCs w:val="20"/>
        </w:rPr>
        <w:t>(</w:t>
      </w:r>
      <w:r w:rsidR="00A644EC" w:rsidRPr="00A644EC">
        <w:rPr>
          <w:rFonts w:ascii="Tahoma" w:hAnsi="Tahoma" w:cs="Tahoma"/>
          <w:i/>
          <w:iCs/>
          <w:sz w:val="20"/>
          <w:szCs w:val="20"/>
        </w:rPr>
        <w:t>należy wskazać wartość</w:t>
      </w:r>
      <w:r w:rsidR="00A644EC" w:rsidRPr="00A644EC">
        <w:rPr>
          <w:rFonts w:ascii="Tahoma" w:hAnsi="Tahoma" w:cs="Tahoma"/>
          <w:sz w:val="20"/>
          <w:szCs w:val="20"/>
        </w:rPr>
        <w:t>) partnerów wdrożeniowych, posiadających certyfikaty producenta oprogramowania</w:t>
      </w:r>
    </w:p>
    <w:p w14:paraId="30D81D9D" w14:textId="77777777" w:rsidR="006D585C" w:rsidRPr="00A644EC" w:rsidRDefault="006D585C" w:rsidP="00A644EC">
      <w:pPr>
        <w:spacing w:after="0"/>
        <w:jc w:val="both"/>
        <w:rPr>
          <w:rFonts w:cs="Tahoma"/>
          <w:szCs w:val="20"/>
        </w:rPr>
      </w:pPr>
    </w:p>
    <w:p w14:paraId="07F75693" w14:textId="469DDA9A" w:rsidR="00DB46F8" w:rsidRPr="006D585C" w:rsidRDefault="00DB46F8" w:rsidP="006D585C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b/>
          <w:bCs/>
          <w:szCs w:val="20"/>
        </w:rPr>
      </w:pPr>
      <w:r w:rsidRPr="006D585C">
        <w:rPr>
          <w:rFonts w:eastAsia="Calibri" w:cs="Tahoma"/>
          <w:szCs w:val="20"/>
        </w:rPr>
        <w:t xml:space="preserve">Kryterium </w:t>
      </w:r>
      <w:r w:rsidR="00D357FB" w:rsidRPr="006D585C">
        <w:rPr>
          <w:rFonts w:eastAsia="Calibri" w:cs="Tahoma"/>
          <w:szCs w:val="20"/>
        </w:rPr>
        <w:t>„</w:t>
      </w:r>
      <w:r w:rsidR="00D357FB" w:rsidRPr="00700801">
        <w:rPr>
          <w:rFonts w:eastAsia="Calibri" w:cs="Tahoma"/>
          <w:b/>
          <w:bCs/>
          <w:szCs w:val="20"/>
        </w:rPr>
        <w:t>Warunki serwisu</w:t>
      </w:r>
      <w:r w:rsidR="00D357FB" w:rsidRPr="006D585C">
        <w:rPr>
          <w:rFonts w:eastAsia="Calibri" w:cs="Tahoma"/>
          <w:szCs w:val="20"/>
        </w:rPr>
        <w:t>”</w:t>
      </w:r>
    </w:p>
    <w:p w14:paraId="08D36D36" w14:textId="793CCEA0" w:rsidR="00A644EC" w:rsidRPr="002222BB" w:rsidRDefault="00A644EC" w:rsidP="00A644EC">
      <w:pPr>
        <w:pStyle w:val="Akapitzlist"/>
        <w:spacing w:after="0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(</w:t>
      </w:r>
      <w:r w:rsidR="00106EC7">
        <w:rPr>
          <w:rFonts w:cs="Tahoma"/>
          <w:szCs w:val="20"/>
        </w:rPr>
        <w:t>1-</w:t>
      </w:r>
      <w:r w:rsidRPr="002222BB">
        <w:rPr>
          <w:rFonts w:cs="Tahoma"/>
          <w:szCs w:val="20"/>
        </w:rPr>
        <w:t>2 za TAK lub 0 za NIE) x 10% x 100 punktów</w:t>
      </w:r>
    </w:p>
    <w:p w14:paraId="321156C2" w14:textId="574E68B0" w:rsidR="00A644EC" w:rsidRPr="00A644EC" w:rsidRDefault="00A644EC" w:rsidP="00A644EC">
      <w:pPr>
        <w:spacing w:after="0"/>
        <w:ind w:firstLine="708"/>
        <w:jc w:val="both"/>
        <w:rPr>
          <w:rFonts w:cs="Tahoma"/>
        </w:rPr>
      </w:pPr>
      <w:r w:rsidRPr="00A644EC">
        <w:rPr>
          <w:rFonts w:cs="Tahoma"/>
        </w:rPr>
        <w:t xml:space="preserve">Gwarancja </w:t>
      </w:r>
      <w:r w:rsidR="00106EC7">
        <w:rPr>
          <w:rFonts w:cs="Tahoma"/>
        </w:rPr>
        <w:t xml:space="preserve">minimum </w:t>
      </w:r>
      <w:r w:rsidRPr="00A644EC">
        <w:rPr>
          <w:rFonts w:cs="Tahoma"/>
        </w:rPr>
        <w:t>2 lata</w:t>
      </w:r>
      <w:r w:rsidR="00106EC7">
        <w:rPr>
          <w:rFonts w:cs="Tahoma"/>
        </w:rPr>
        <w:t xml:space="preserve"> </w:t>
      </w:r>
      <w:r w:rsidR="00106EC7" w:rsidRPr="00A644EC">
        <w:rPr>
          <w:rFonts w:cs="Tahoma"/>
        </w:rPr>
        <w:t>– 2%</w:t>
      </w:r>
      <w:r w:rsidR="00321D71">
        <w:rPr>
          <w:rFonts w:cs="Tahoma"/>
        </w:rPr>
        <w:t xml:space="preserve"> TAK/NIE*</w:t>
      </w:r>
    </w:p>
    <w:p w14:paraId="5E3A20E9" w14:textId="22F1208C" w:rsidR="00A644EC" w:rsidRPr="00A644EC" w:rsidRDefault="00A644EC" w:rsidP="00A644EC">
      <w:pPr>
        <w:spacing w:after="0"/>
        <w:ind w:left="360" w:firstLine="348"/>
        <w:jc w:val="both"/>
        <w:rPr>
          <w:rFonts w:cs="Tahoma"/>
        </w:rPr>
      </w:pPr>
      <w:r w:rsidRPr="00A644EC">
        <w:rPr>
          <w:rFonts w:cs="Tahoma"/>
        </w:rPr>
        <w:t>Serwis 6-22 dostępność – 2%</w:t>
      </w:r>
      <w:r w:rsidR="00321D71">
        <w:rPr>
          <w:rFonts w:cs="Tahoma"/>
        </w:rPr>
        <w:t xml:space="preserve"> TAK/NIE*</w:t>
      </w:r>
    </w:p>
    <w:p w14:paraId="770D7753" w14:textId="2AE505E0" w:rsidR="00A644EC" w:rsidRPr="00A644EC" w:rsidRDefault="00A644EC" w:rsidP="00A644EC">
      <w:pPr>
        <w:spacing w:after="0"/>
        <w:ind w:firstLine="708"/>
        <w:jc w:val="both"/>
        <w:rPr>
          <w:rFonts w:cs="Tahoma"/>
          <w:szCs w:val="20"/>
        </w:rPr>
      </w:pPr>
      <w:r w:rsidRPr="00A644EC">
        <w:rPr>
          <w:rFonts w:cs="Tahoma"/>
          <w:szCs w:val="20"/>
        </w:rPr>
        <w:t>Komunikacja w języku polskim – 2%</w:t>
      </w:r>
      <w:r w:rsidR="00321D71">
        <w:rPr>
          <w:rFonts w:cs="Tahoma"/>
          <w:szCs w:val="20"/>
        </w:rPr>
        <w:t xml:space="preserve"> TAK/NIE*</w:t>
      </w:r>
    </w:p>
    <w:p w14:paraId="5AA7AA3B" w14:textId="682B9169" w:rsidR="00A644EC" w:rsidRPr="00A644EC" w:rsidRDefault="00A644EC" w:rsidP="00321D71">
      <w:pPr>
        <w:spacing w:after="0"/>
        <w:ind w:left="708"/>
        <w:jc w:val="both"/>
        <w:rPr>
          <w:rFonts w:cs="Tahoma"/>
        </w:rPr>
      </w:pPr>
      <w:r w:rsidRPr="00A644EC">
        <w:rPr>
          <w:rFonts w:cs="Tahoma"/>
        </w:rPr>
        <w:t>Czas przyjęcia zgłoszenia i reakcji (tj. zalogowani się do systemu i diagnozy) 4h–2%</w:t>
      </w:r>
      <w:r w:rsidR="00321D71">
        <w:rPr>
          <w:rFonts w:cs="Tahoma"/>
        </w:rPr>
        <w:t xml:space="preserve"> TAK/NIE*</w:t>
      </w:r>
    </w:p>
    <w:p w14:paraId="6D3A75AB" w14:textId="4C605425" w:rsidR="00A644EC" w:rsidRPr="00A644EC" w:rsidRDefault="00A644EC" w:rsidP="00A644EC">
      <w:pPr>
        <w:spacing w:after="0"/>
        <w:ind w:firstLine="708"/>
        <w:jc w:val="both"/>
        <w:rPr>
          <w:rFonts w:cs="Tahoma"/>
          <w:szCs w:val="20"/>
        </w:rPr>
      </w:pPr>
      <w:r w:rsidRPr="00A644EC">
        <w:rPr>
          <w:rFonts w:cs="Tahoma"/>
          <w:szCs w:val="20"/>
        </w:rPr>
        <w:t>Czas przywrócenia systemu do poprawnego działania</w:t>
      </w:r>
      <w:r w:rsidR="00106EC7">
        <w:rPr>
          <w:rFonts w:cs="Tahoma"/>
          <w:szCs w:val="20"/>
        </w:rPr>
        <w:t xml:space="preserve"> (max)</w:t>
      </w:r>
      <w:r w:rsidRPr="00A644EC">
        <w:rPr>
          <w:rFonts w:cs="Tahoma"/>
          <w:szCs w:val="20"/>
        </w:rPr>
        <w:t xml:space="preserve">: </w:t>
      </w:r>
    </w:p>
    <w:p w14:paraId="76C111F6" w14:textId="1DC5B622" w:rsidR="00A644EC" w:rsidRPr="00A644EC" w:rsidRDefault="00A644EC" w:rsidP="00A644EC">
      <w:pPr>
        <w:spacing w:after="0"/>
        <w:ind w:firstLine="708"/>
        <w:jc w:val="both"/>
        <w:rPr>
          <w:rFonts w:cs="Tahoma"/>
          <w:szCs w:val="20"/>
        </w:rPr>
      </w:pPr>
      <w:r w:rsidRPr="00A644EC">
        <w:rPr>
          <w:rFonts w:cs="Tahoma"/>
          <w:szCs w:val="20"/>
        </w:rPr>
        <w:t xml:space="preserve">- w ciągu 24h – </w:t>
      </w:r>
      <w:r w:rsidR="00106EC7">
        <w:rPr>
          <w:rFonts w:cs="Tahoma"/>
          <w:szCs w:val="20"/>
        </w:rPr>
        <w:t>2</w:t>
      </w:r>
      <w:r w:rsidRPr="00A644EC">
        <w:rPr>
          <w:rFonts w:cs="Tahoma"/>
          <w:szCs w:val="20"/>
        </w:rPr>
        <w:t>%</w:t>
      </w:r>
      <w:r w:rsidR="00321D71">
        <w:rPr>
          <w:rFonts w:cs="Tahoma"/>
          <w:szCs w:val="20"/>
        </w:rPr>
        <w:t xml:space="preserve"> TAK/NIE*</w:t>
      </w:r>
      <w:r w:rsidRPr="00A644EC">
        <w:rPr>
          <w:rFonts w:cs="Tahoma"/>
          <w:szCs w:val="20"/>
        </w:rPr>
        <w:t xml:space="preserve">, </w:t>
      </w:r>
    </w:p>
    <w:p w14:paraId="74997F61" w14:textId="13C692AE" w:rsidR="00E10B34" w:rsidRPr="006B2A22" w:rsidRDefault="00A644EC" w:rsidP="00A644EC">
      <w:pPr>
        <w:spacing w:after="0"/>
        <w:ind w:left="360" w:firstLine="348"/>
        <w:jc w:val="both"/>
        <w:rPr>
          <w:rFonts w:eastAsia="Calibri" w:cs="Tahoma"/>
          <w:szCs w:val="20"/>
        </w:rPr>
      </w:pPr>
      <w:r w:rsidRPr="4F0A3DF1">
        <w:rPr>
          <w:rFonts w:cs="Tahoma"/>
        </w:rPr>
        <w:t>- w ciągu 48h – 1%</w:t>
      </w:r>
      <w:r w:rsidR="00321D71">
        <w:rPr>
          <w:rFonts w:cs="Tahoma"/>
        </w:rPr>
        <w:t xml:space="preserve"> TAK/NIE*</w:t>
      </w:r>
      <w:r w:rsidRPr="4F0A3DF1">
        <w:rPr>
          <w:rFonts w:cs="Tahoma"/>
        </w:rPr>
        <w:t>,</w:t>
      </w:r>
    </w:p>
    <w:p w14:paraId="4F776DC4" w14:textId="77777777" w:rsidR="00A644EC" w:rsidRPr="00A644EC" w:rsidRDefault="00A644EC" w:rsidP="00A644EC">
      <w:pPr>
        <w:spacing w:after="0"/>
        <w:ind w:left="360"/>
        <w:jc w:val="both"/>
        <w:rPr>
          <w:rFonts w:eastAsia="Calibri" w:cs="Tahoma"/>
          <w:szCs w:val="20"/>
        </w:rPr>
      </w:pPr>
    </w:p>
    <w:p w14:paraId="7BB84D53" w14:textId="1E3E96F4" w:rsidR="00A644EC" w:rsidRPr="00A644EC" w:rsidRDefault="00A644EC" w:rsidP="00A644EC">
      <w:pPr>
        <w:pStyle w:val="Akapitzlist"/>
        <w:numPr>
          <w:ilvl w:val="0"/>
          <w:numId w:val="19"/>
        </w:numPr>
        <w:spacing w:after="0"/>
        <w:jc w:val="both"/>
        <w:rPr>
          <w:rFonts w:cs="Tahoma"/>
          <w:szCs w:val="20"/>
        </w:rPr>
      </w:pPr>
      <w:r>
        <w:rPr>
          <w:rFonts w:cs="Tahoma"/>
          <w:szCs w:val="20"/>
        </w:rPr>
        <w:t>Kryterium k</w:t>
      </w:r>
      <w:r w:rsidRPr="00A644EC">
        <w:rPr>
          <w:rFonts w:cs="Tahoma"/>
          <w:szCs w:val="20"/>
        </w:rPr>
        <w:t>ompletności zrealizowania wszystkic</w:t>
      </w:r>
      <w:r>
        <w:rPr>
          <w:rFonts w:cs="Tahoma"/>
          <w:szCs w:val="20"/>
        </w:rPr>
        <w:t>h</w:t>
      </w:r>
      <w:r w:rsidRPr="00A644EC">
        <w:rPr>
          <w:rFonts w:cs="Tahoma"/>
          <w:szCs w:val="20"/>
        </w:rPr>
        <w:t xml:space="preserve"> 92 wymagań funkcjonalnych</w:t>
      </w:r>
      <w:r>
        <w:rPr>
          <w:rFonts w:cs="Tahoma"/>
          <w:szCs w:val="20"/>
        </w:rPr>
        <w:t>:</w:t>
      </w:r>
      <w:r w:rsidRPr="00A644EC">
        <w:rPr>
          <w:rFonts w:cs="Tahoma"/>
          <w:szCs w:val="20"/>
        </w:rPr>
        <w:t xml:space="preserve"> gwarancja realizacji powyżej wszystkich kryteriów</w:t>
      </w:r>
      <w:r>
        <w:rPr>
          <w:rFonts w:cs="Tahoma"/>
          <w:szCs w:val="20"/>
        </w:rPr>
        <w:t>/</w:t>
      </w:r>
      <w:r w:rsidRPr="00A644EC">
        <w:rPr>
          <w:rFonts w:cs="Tahoma"/>
          <w:szCs w:val="20"/>
        </w:rPr>
        <w:t>gwarancja realizacji pomiędzy 85 a 91 kryteriów punktów</w:t>
      </w:r>
      <w:r>
        <w:rPr>
          <w:rFonts w:cs="Tahoma"/>
          <w:szCs w:val="20"/>
        </w:rPr>
        <w:t>/</w:t>
      </w:r>
      <w:r w:rsidRPr="00A644EC">
        <w:rPr>
          <w:rFonts w:cs="Tahoma"/>
          <w:szCs w:val="20"/>
        </w:rPr>
        <w:t>gwarancja realizacji poniżej 85 kryteriów</w:t>
      </w:r>
      <w:r>
        <w:rPr>
          <w:rFonts w:cs="Tahoma"/>
          <w:szCs w:val="20"/>
        </w:rPr>
        <w:t>(*)</w:t>
      </w:r>
    </w:p>
    <w:p w14:paraId="2EB881D4" w14:textId="77777777" w:rsidR="00C769FF" w:rsidRDefault="00C769FF" w:rsidP="00C769FF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698E58CE" w14:textId="77777777" w:rsidR="00FF2B80" w:rsidRDefault="00FF2B80" w:rsidP="00C769FF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3F93B3FE" w14:textId="1B486293" w:rsidR="0002500E" w:rsidRPr="00C769FF" w:rsidRDefault="00CF4AB4" w:rsidP="00C769FF">
      <w:pPr>
        <w:spacing w:after="0"/>
        <w:jc w:val="both"/>
        <w:rPr>
          <w:rFonts w:eastAsia="Calibri" w:cs="Tahoma"/>
          <w:szCs w:val="20"/>
        </w:rPr>
      </w:pPr>
      <w:r w:rsidRPr="00C769FF">
        <w:rPr>
          <w:rFonts w:eastAsia="Calibri" w:cs="Tahoma"/>
          <w:szCs w:val="20"/>
        </w:rPr>
        <w:lastRenderedPageBreak/>
        <w:t>Oświadczenia:</w:t>
      </w:r>
    </w:p>
    <w:p w14:paraId="5409A180" w14:textId="77777777" w:rsidR="004F2D4F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0C56946F" w14:textId="77777777" w:rsidR="00C769FF" w:rsidRPr="006B2A22" w:rsidRDefault="00C769F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</w:t>
      </w:r>
      <w:r w:rsidR="000142D2" w:rsidRPr="006B2A22">
        <w:rPr>
          <w:rFonts w:eastAsia="Calibri" w:cs="Tahoma"/>
          <w:szCs w:val="20"/>
        </w:rPr>
        <w:t>………………………………………</w:t>
      </w:r>
      <w:r w:rsidRPr="006B2A22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6B2A22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(</w:t>
      </w:r>
      <w:r w:rsidR="00721BE3" w:rsidRPr="006B2A22">
        <w:rPr>
          <w:rFonts w:eastAsia="Calibri" w:cs="Tahoma"/>
          <w:i/>
          <w:szCs w:val="20"/>
        </w:rPr>
        <w:t>nazwa Oferenta</w:t>
      </w:r>
      <w:r w:rsidR="00903E29" w:rsidRPr="006B2A22">
        <w:rPr>
          <w:rFonts w:eastAsia="Calibri" w:cs="Tahoma"/>
          <w:szCs w:val="20"/>
        </w:rPr>
        <w:t>)</w:t>
      </w:r>
    </w:p>
    <w:p w14:paraId="593E6A31" w14:textId="77777777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6B2A22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 xml:space="preserve">zapoznał się </w:t>
      </w:r>
      <w:r w:rsidR="00A36C67" w:rsidRPr="006B2A22">
        <w:rPr>
          <w:rFonts w:eastAsia="Calibri" w:cs="Tahoma"/>
          <w:szCs w:val="20"/>
        </w:rPr>
        <w:t>z treścią</w:t>
      </w:r>
      <w:r w:rsidR="00611EB3" w:rsidRPr="006B2A22">
        <w:rPr>
          <w:rFonts w:eastAsia="Calibri" w:cs="Tahoma"/>
          <w:szCs w:val="20"/>
        </w:rPr>
        <w:t xml:space="preserve"> zapytania ofertowego</w:t>
      </w:r>
      <w:r w:rsidR="002E5A89" w:rsidRPr="006B2A22">
        <w:rPr>
          <w:rFonts w:eastAsia="Calibri" w:cs="Tahoma"/>
          <w:szCs w:val="20"/>
        </w:rPr>
        <w:t xml:space="preserve"> i nie wnosi</w:t>
      </w:r>
      <w:r w:rsidRPr="006B2A22">
        <w:rPr>
          <w:rFonts w:eastAsia="Calibri" w:cs="Tahoma"/>
          <w:szCs w:val="20"/>
        </w:rPr>
        <w:t xml:space="preserve"> do niego żad</w:t>
      </w:r>
      <w:r w:rsidR="002E5A89" w:rsidRPr="006B2A22">
        <w:rPr>
          <w:rFonts w:eastAsia="Calibri" w:cs="Tahoma"/>
          <w:szCs w:val="20"/>
        </w:rPr>
        <w:t>nych zastrzeżeń oraz przyjmuje</w:t>
      </w:r>
      <w:r w:rsidRPr="006B2A22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6B2A22">
        <w:rPr>
          <w:rFonts w:cs="Tahoma"/>
          <w:bCs/>
          <w:iCs/>
          <w:szCs w:val="20"/>
        </w:rPr>
        <w:t>ę</w:t>
      </w:r>
      <w:r w:rsidRPr="006B2A22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6B2A22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6B2A22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6B2A22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6B2A22">
        <w:rPr>
          <w:rFonts w:eastAsia="Calibri" w:cs="Tahoma"/>
          <w:szCs w:val="20"/>
        </w:rPr>
        <w:t>.</w:t>
      </w:r>
    </w:p>
    <w:p w14:paraId="31EDB176" w14:textId="5530839D" w:rsidR="00611EB3" w:rsidRPr="006B2A22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6B2A22" w:rsidRDefault="008E08E1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Niniejsza oferta zawiera ……… kolejno ponumerowanych stron. [</w:t>
      </w:r>
      <w:r w:rsidRPr="006B2A22">
        <w:rPr>
          <w:rFonts w:cs="Tahoma"/>
          <w:i/>
          <w:iCs/>
          <w:szCs w:val="20"/>
        </w:rPr>
        <w:t>Informacje zawarte na stronach ………… stanowią tajemnicę przedsiębiorstwa</w:t>
      </w:r>
      <w:r w:rsidRPr="006B2A22">
        <w:rPr>
          <w:rFonts w:cs="Tahoma"/>
          <w:szCs w:val="20"/>
        </w:rPr>
        <w:t>].</w:t>
      </w:r>
    </w:p>
    <w:p w14:paraId="561998DF" w14:textId="77777777" w:rsidR="0024608B" w:rsidRPr="006B2A22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6B2A22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6B2A22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1.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>pełnomocnictwo [</w:t>
      </w:r>
      <w:r w:rsidRPr="006B2A22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6B2A22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6B2A22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2.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6B2A22">
        <w:rPr>
          <w:rFonts w:ascii="Tahoma" w:eastAsia="Times New Roman" w:hAnsi="Tahoma" w:cs="Tahoma"/>
          <w:sz w:val="20"/>
          <w:szCs w:val="20"/>
        </w:rPr>
        <w:t>p</w:t>
      </w:r>
      <w:r w:rsidRPr="006B2A22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6B2A22">
        <w:rPr>
          <w:rFonts w:ascii="Tahoma" w:eastAsia="Times New Roman" w:hAnsi="Tahoma" w:cs="Tahoma"/>
          <w:sz w:val="20"/>
          <w:szCs w:val="20"/>
        </w:rPr>
        <w:t>z</w:t>
      </w:r>
      <w:r w:rsidRPr="006B2A22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6B2A22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6B2A22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6B2A22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numer tel.:          </w:t>
      </w:r>
      <w:r w:rsidR="008A34F4" w:rsidRPr="006B2A22">
        <w:rPr>
          <w:rFonts w:cs="Tahoma"/>
          <w:szCs w:val="20"/>
        </w:rPr>
        <w:t>       </w:t>
      </w:r>
      <w:r w:rsidRPr="006B2A22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6B2A22" w:rsidRDefault="008A34F4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 xml:space="preserve">e-mail:                       </w:t>
      </w:r>
      <w:r w:rsidR="00CB4C88" w:rsidRPr="006B2A22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6B2A22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Uwagi:</w:t>
      </w:r>
    </w:p>
    <w:p w14:paraId="7A53B2ED" w14:textId="78257885" w:rsidR="00CB4C88" w:rsidRPr="00113F40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</w:t>
      </w:r>
      <w:r w:rsidR="00113F40">
        <w:rPr>
          <w:rFonts w:eastAsia="Calibri" w:cs="Tahom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6B2A22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6B2A22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Default="0002500E" w:rsidP="00C90754">
      <w:pPr>
        <w:spacing w:after="0"/>
        <w:rPr>
          <w:rFonts w:eastAsia="Calibri" w:cs="Tahoma"/>
          <w:szCs w:val="20"/>
        </w:rPr>
      </w:pPr>
    </w:p>
    <w:p w14:paraId="4D44630E" w14:textId="77777777" w:rsidR="00113F40" w:rsidRPr="006B2A22" w:rsidRDefault="00113F40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6B2A22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6B2A22" w:rsidRDefault="0002500E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6B2A22">
        <w:rPr>
          <w:rFonts w:eastAsia="Calibri" w:cs="Tahoma"/>
          <w:szCs w:val="20"/>
        </w:rPr>
        <w:t xml:space="preserve">             </w:t>
      </w:r>
      <w:r w:rsidRPr="006B2A22">
        <w:rPr>
          <w:rFonts w:eastAsia="Calibri" w:cs="Tahoma"/>
          <w:szCs w:val="20"/>
        </w:rPr>
        <w:t xml:space="preserve"> </w:t>
      </w:r>
      <w:r w:rsidR="00C61E6B" w:rsidRPr="006B2A22">
        <w:rPr>
          <w:rFonts w:eastAsia="Calibri" w:cs="Tahoma"/>
          <w:szCs w:val="20"/>
        </w:rPr>
        <w:t xml:space="preserve">   </w:t>
      </w:r>
      <w:r w:rsidR="00C61E6B" w:rsidRPr="006B2A22">
        <w:rPr>
          <w:rFonts w:eastAsia="Calibri" w:cs="Tahoma"/>
          <w:i/>
          <w:szCs w:val="20"/>
        </w:rPr>
        <w:t>(podpis Oferenta</w:t>
      </w:r>
      <w:r w:rsidRPr="006B2A22">
        <w:rPr>
          <w:rFonts w:eastAsia="Calibri" w:cs="Tahoma"/>
          <w:i/>
          <w:szCs w:val="20"/>
        </w:rPr>
        <w:t>)</w:t>
      </w:r>
    </w:p>
    <w:p w14:paraId="73972C46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1FC5350C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5BB5E7BB" w14:textId="098A755D" w:rsidR="008E08E1" w:rsidRPr="006B2A22" w:rsidRDefault="008E08E1" w:rsidP="00C90754">
      <w:pPr>
        <w:spacing w:after="0"/>
        <w:rPr>
          <w:rFonts w:eastAsia="Calibri" w:cs="Tahoma"/>
          <w:szCs w:val="20"/>
        </w:rPr>
      </w:pPr>
      <w:r w:rsidRPr="006B2A22">
        <w:rPr>
          <w:rFonts w:cs="Tahoma"/>
          <w:szCs w:val="20"/>
        </w:rPr>
        <w:t>*niepotrzebne skreślić</w:t>
      </w:r>
    </w:p>
    <w:sectPr w:rsidR="008E08E1" w:rsidRPr="006B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7B5A" w14:textId="77777777" w:rsidR="00833899" w:rsidRDefault="00833899" w:rsidP="00303F00">
      <w:pPr>
        <w:spacing w:after="0" w:line="240" w:lineRule="auto"/>
      </w:pPr>
      <w:r>
        <w:separator/>
      </w:r>
    </w:p>
  </w:endnote>
  <w:endnote w:type="continuationSeparator" w:id="0">
    <w:p w14:paraId="0259FBB8" w14:textId="77777777" w:rsidR="00833899" w:rsidRDefault="00833899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7919" w14:textId="77777777" w:rsidR="00833899" w:rsidRDefault="00833899" w:rsidP="00303F00">
      <w:pPr>
        <w:spacing w:after="0" w:line="240" w:lineRule="auto"/>
      </w:pPr>
      <w:r>
        <w:separator/>
      </w:r>
    </w:p>
  </w:footnote>
  <w:footnote w:type="continuationSeparator" w:id="0">
    <w:p w14:paraId="49284D48" w14:textId="77777777" w:rsidR="00833899" w:rsidRDefault="00833899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B50"/>
    <w:multiLevelType w:val="hybridMultilevel"/>
    <w:tmpl w:val="1A2C4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40D8"/>
    <w:multiLevelType w:val="hybridMultilevel"/>
    <w:tmpl w:val="A950F3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3990"/>
    <w:multiLevelType w:val="hybridMultilevel"/>
    <w:tmpl w:val="C392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60879"/>
    <w:multiLevelType w:val="hybridMultilevel"/>
    <w:tmpl w:val="A5F0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5334"/>
    <w:multiLevelType w:val="hybridMultilevel"/>
    <w:tmpl w:val="F10260A8"/>
    <w:lvl w:ilvl="0" w:tplc="2A2C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A5935"/>
    <w:multiLevelType w:val="hybridMultilevel"/>
    <w:tmpl w:val="06204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C2378"/>
    <w:multiLevelType w:val="hybridMultilevel"/>
    <w:tmpl w:val="F68A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346E3"/>
    <w:multiLevelType w:val="hybridMultilevel"/>
    <w:tmpl w:val="C3926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07F7D"/>
    <w:multiLevelType w:val="hybridMultilevel"/>
    <w:tmpl w:val="0620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266FF"/>
    <w:multiLevelType w:val="hybridMultilevel"/>
    <w:tmpl w:val="44AE3D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4E15CC"/>
    <w:multiLevelType w:val="hybridMultilevel"/>
    <w:tmpl w:val="A5F06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762F6"/>
    <w:multiLevelType w:val="hybridMultilevel"/>
    <w:tmpl w:val="1D4A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5049"/>
    <w:multiLevelType w:val="hybridMultilevel"/>
    <w:tmpl w:val="1A2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4C605226"/>
    <w:multiLevelType w:val="hybridMultilevel"/>
    <w:tmpl w:val="7AF4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0EE6EF9"/>
    <w:multiLevelType w:val="hybridMultilevel"/>
    <w:tmpl w:val="5104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87CB7"/>
    <w:multiLevelType w:val="hybridMultilevel"/>
    <w:tmpl w:val="965CE1A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1AD7F0C"/>
    <w:multiLevelType w:val="hybridMultilevel"/>
    <w:tmpl w:val="70F6F0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4D430E"/>
    <w:multiLevelType w:val="hybridMultilevel"/>
    <w:tmpl w:val="4104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2E42"/>
    <w:multiLevelType w:val="hybridMultilevel"/>
    <w:tmpl w:val="1D4A1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7DFD"/>
    <w:multiLevelType w:val="hybridMultilevel"/>
    <w:tmpl w:val="437E9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43CEF"/>
    <w:multiLevelType w:val="hybridMultilevel"/>
    <w:tmpl w:val="D6946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6E9E"/>
    <w:multiLevelType w:val="hybridMultilevel"/>
    <w:tmpl w:val="D6EC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F74CE"/>
    <w:multiLevelType w:val="hybridMultilevel"/>
    <w:tmpl w:val="A94661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9812327">
    <w:abstractNumId w:val="14"/>
  </w:num>
  <w:num w:numId="2" w16cid:durableId="344020087">
    <w:abstractNumId w:val="16"/>
  </w:num>
  <w:num w:numId="3" w16cid:durableId="553271489">
    <w:abstractNumId w:val="28"/>
  </w:num>
  <w:num w:numId="4" w16cid:durableId="181170084">
    <w:abstractNumId w:val="15"/>
  </w:num>
  <w:num w:numId="5" w16cid:durableId="832450868">
    <w:abstractNumId w:val="4"/>
  </w:num>
  <w:num w:numId="6" w16cid:durableId="1035930303">
    <w:abstractNumId w:val="3"/>
  </w:num>
  <w:num w:numId="7" w16cid:durableId="2040349767">
    <w:abstractNumId w:val="26"/>
  </w:num>
  <w:num w:numId="8" w16cid:durableId="452747376">
    <w:abstractNumId w:val="24"/>
  </w:num>
  <w:num w:numId="9" w16cid:durableId="440875279">
    <w:abstractNumId w:val="37"/>
  </w:num>
  <w:num w:numId="10" w16cid:durableId="1379549414">
    <w:abstractNumId w:val="1"/>
  </w:num>
  <w:num w:numId="11" w16cid:durableId="771627723">
    <w:abstractNumId w:val="7"/>
  </w:num>
  <w:num w:numId="12" w16cid:durableId="1856336108">
    <w:abstractNumId w:val="12"/>
  </w:num>
  <w:num w:numId="13" w16cid:durableId="189733477">
    <w:abstractNumId w:val="35"/>
  </w:num>
  <w:num w:numId="14" w16cid:durableId="617106044">
    <w:abstractNumId w:val="32"/>
  </w:num>
  <w:num w:numId="15" w16cid:durableId="1566796124">
    <w:abstractNumId w:val="29"/>
  </w:num>
  <w:num w:numId="16" w16cid:durableId="1107121271">
    <w:abstractNumId w:val="5"/>
  </w:num>
  <w:num w:numId="17" w16cid:durableId="2080011256">
    <w:abstractNumId w:val="20"/>
  </w:num>
  <w:num w:numId="18" w16cid:durableId="528033407">
    <w:abstractNumId w:val="2"/>
  </w:num>
  <w:num w:numId="19" w16cid:durableId="740055746">
    <w:abstractNumId w:val="10"/>
  </w:num>
  <w:num w:numId="20" w16cid:durableId="979113244">
    <w:abstractNumId w:val="39"/>
  </w:num>
  <w:num w:numId="21" w16cid:durableId="6257311">
    <w:abstractNumId w:val="33"/>
  </w:num>
  <w:num w:numId="22" w16cid:durableId="1839348553">
    <w:abstractNumId w:val="13"/>
  </w:num>
  <w:num w:numId="23" w16cid:durableId="303462372">
    <w:abstractNumId w:val="18"/>
  </w:num>
  <w:num w:numId="24" w16cid:durableId="433794625">
    <w:abstractNumId w:val="11"/>
  </w:num>
  <w:num w:numId="25" w16cid:durableId="56709542">
    <w:abstractNumId w:val="8"/>
  </w:num>
  <w:num w:numId="26" w16cid:durableId="715471083">
    <w:abstractNumId w:val="17"/>
  </w:num>
  <w:num w:numId="27" w16cid:durableId="234556621">
    <w:abstractNumId w:val="25"/>
  </w:num>
  <w:num w:numId="28" w16cid:durableId="1516261102">
    <w:abstractNumId w:val="22"/>
  </w:num>
  <w:num w:numId="29" w16cid:durableId="1245140222">
    <w:abstractNumId w:val="34"/>
  </w:num>
  <w:num w:numId="30" w16cid:durableId="394356720">
    <w:abstractNumId w:val="19"/>
  </w:num>
  <w:num w:numId="31" w16cid:durableId="1232156234">
    <w:abstractNumId w:val="36"/>
  </w:num>
  <w:num w:numId="32" w16cid:durableId="956449187">
    <w:abstractNumId w:val="30"/>
  </w:num>
  <w:num w:numId="33" w16cid:durableId="1397388552">
    <w:abstractNumId w:val="40"/>
  </w:num>
  <w:num w:numId="34" w16cid:durableId="740179897">
    <w:abstractNumId w:val="27"/>
  </w:num>
  <w:num w:numId="35" w16cid:durableId="1347445836">
    <w:abstractNumId w:val="9"/>
  </w:num>
  <w:num w:numId="36" w16cid:durableId="1794980816">
    <w:abstractNumId w:val="21"/>
  </w:num>
  <w:num w:numId="37" w16cid:durableId="821576864">
    <w:abstractNumId w:val="31"/>
  </w:num>
  <w:num w:numId="38" w16cid:durableId="29692338">
    <w:abstractNumId w:val="6"/>
  </w:num>
  <w:num w:numId="39" w16cid:durableId="650215292">
    <w:abstractNumId w:val="38"/>
  </w:num>
  <w:num w:numId="40" w16cid:durableId="1158306379">
    <w:abstractNumId w:val="23"/>
  </w:num>
  <w:num w:numId="41" w16cid:durableId="212908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26786"/>
    <w:rsid w:val="00051B64"/>
    <w:rsid w:val="00054B96"/>
    <w:rsid w:val="000572D4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6EC7"/>
    <w:rsid w:val="00107130"/>
    <w:rsid w:val="001075A4"/>
    <w:rsid w:val="00113F40"/>
    <w:rsid w:val="00121759"/>
    <w:rsid w:val="00163329"/>
    <w:rsid w:val="00181DE0"/>
    <w:rsid w:val="00182DAB"/>
    <w:rsid w:val="00183BEB"/>
    <w:rsid w:val="001C56EC"/>
    <w:rsid w:val="001D5F32"/>
    <w:rsid w:val="001E7C31"/>
    <w:rsid w:val="00202FB9"/>
    <w:rsid w:val="0020473A"/>
    <w:rsid w:val="002255F0"/>
    <w:rsid w:val="00225F1B"/>
    <w:rsid w:val="00237C36"/>
    <w:rsid w:val="0024608B"/>
    <w:rsid w:val="002527DF"/>
    <w:rsid w:val="002539FF"/>
    <w:rsid w:val="00262EDD"/>
    <w:rsid w:val="00263F7F"/>
    <w:rsid w:val="00264B59"/>
    <w:rsid w:val="00272C25"/>
    <w:rsid w:val="002A24BF"/>
    <w:rsid w:val="002B446D"/>
    <w:rsid w:val="002E0859"/>
    <w:rsid w:val="002E5A89"/>
    <w:rsid w:val="002F27F8"/>
    <w:rsid w:val="002F7798"/>
    <w:rsid w:val="00303F00"/>
    <w:rsid w:val="00312E5E"/>
    <w:rsid w:val="0031694F"/>
    <w:rsid w:val="00321D71"/>
    <w:rsid w:val="003468BA"/>
    <w:rsid w:val="00364700"/>
    <w:rsid w:val="003850A7"/>
    <w:rsid w:val="003911CA"/>
    <w:rsid w:val="003B10AB"/>
    <w:rsid w:val="003B42F7"/>
    <w:rsid w:val="003E0962"/>
    <w:rsid w:val="0041549E"/>
    <w:rsid w:val="00416100"/>
    <w:rsid w:val="00447A11"/>
    <w:rsid w:val="004627AA"/>
    <w:rsid w:val="004B303F"/>
    <w:rsid w:val="004B3958"/>
    <w:rsid w:val="004B586D"/>
    <w:rsid w:val="004C7163"/>
    <w:rsid w:val="004D5EF8"/>
    <w:rsid w:val="004F2D4F"/>
    <w:rsid w:val="00533EEF"/>
    <w:rsid w:val="005553BF"/>
    <w:rsid w:val="00556578"/>
    <w:rsid w:val="00561F18"/>
    <w:rsid w:val="00583A31"/>
    <w:rsid w:val="00583AD8"/>
    <w:rsid w:val="005B2A1A"/>
    <w:rsid w:val="005C1771"/>
    <w:rsid w:val="005C2DE4"/>
    <w:rsid w:val="006051D3"/>
    <w:rsid w:val="00611EB3"/>
    <w:rsid w:val="006203FC"/>
    <w:rsid w:val="006204FD"/>
    <w:rsid w:val="00622A54"/>
    <w:rsid w:val="00634E3C"/>
    <w:rsid w:val="00661362"/>
    <w:rsid w:val="006638F6"/>
    <w:rsid w:val="00670735"/>
    <w:rsid w:val="00673FE9"/>
    <w:rsid w:val="0067644D"/>
    <w:rsid w:val="00685E95"/>
    <w:rsid w:val="006A1A3D"/>
    <w:rsid w:val="006B2A22"/>
    <w:rsid w:val="006C1666"/>
    <w:rsid w:val="006C6240"/>
    <w:rsid w:val="006D453A"/>
    <w:rsid w:val="006D585C"/>
    <w:rsid w:val="00700801"/>
    <w:rsid w:val="00715172"/>
    <w:rsid w:val="00721BE3"/>
    <w:rsid w:val="00722A0C"/>
    <w:rsid w:val="00730023"/>
    <w:rsid w:val="0073517A"/>
    <w:rsid w:val="00745989"/>
    <w:rsid w:val="00765313"/>
    <w:rsid w:val="00785E73"/>
    <w:rsid w:val="007952CC"/>
    <w:rsid w:val="007A33A8"/>
    <w:rsid w:val="007B4379"/>
    <w:rsid w:val="007C496B"/>
    <w:rsid w:val="007D0A60"/>
    <w:rsid w:val="007D1D98"/>
    <w:rsid w:val="007D396F"/>
    <w:rsid w:val="007E581C"/>
    <w:rsid w:val="008048F5"/>
    <w:rsid w:val="00813241"/>
    <w:rsid w:val="00825036"/>
    <w:rsid w:val="00833899"/>
    <w:rsid w:val="0084623E"/>
    <w:rsid w:val="008630D7"/>
    <w:rsid w:val="008771FD"/>
    <w:rsid w:val="008854B2"/>
    <w:rsid w:val="00894386"/>
    <w:rsid w:val="00897560"/>
    <w:rsid w:val="008A34F4"/>
    <w:rsid w:val="008B668D"/>
    <w:rsid w:val="008E08E1"/>
    <w:rsid w:val="008E3765"/>
    <w:rsid w:val="008E603D"/>
    <w:rsid w:val="00903E29"/>
    <w:rsid w:val="00913356"/>
    <w:rsid w:val="00930DC5"/>
    <w:rsid w:val="00931CD4"/>
    <w:rsid w:val="00956B70"/>
    <w:rsid w:val="0098327C"/>
    <w:rsid w:val="009A1CF1"/>
    <w:rsid w:val="009A3785"/>
    <w:rsid w:val="009B7EBB"/>
    <w:rsid w:val="009F04A4"/>
    <w:rsid w:val="00A252C3"/>
    <w:rsid w:val="00A33D65"/>
    <w:rsid w:val="00A36C67"/>
    <w:rsid w:val="00A4665E"/>
    <w:rsid w:val="00A55733"/>
    <w:rsid w:val="00A644EC"/>
    <w:rsid w:val="00A739D8"/>
    <w:rsid w:val="00A902C5"/>
    <w:rsid w:val="00A9402E"/>
    <w:rsid w:val="00AF2262"/>
    <w:rsid w:val="00B020E8"/>
    <w:rsid w:val="00B15C06"/>
    <w:rsid w:val="00B31E47"/>
    <w:rsid w:val="00B34CB5"/>
    <w:rsid w:val="00B42886"/>
    <w:rsid w:val="00B45759"/>
    <w:rsid w:val="00B5367A"/>
    <w:rsid w:val="00B87462"/>
    <w:rsid w:val="00B96A06"/>
    <w:rsid w:val="00BA24F6"/>
    <w:rsid w:val="00BA43F6"/>
    <w:rsid w:val="00BB66AF"/>
    <w:rsid w:val="00BB6A77"/>
    <w:rsid w:val="00BC12FF"/>
    <w:rsid w:val="00BE1372"/>
    <w:rsid w:val="00C21DA4"/>
    <w:rsid w:val="00C22F2E"/>
    <w:rsid w:val="00C34D24"/>
    <w:rsid w:val="00C43158"/>
    <w:rsid w:val="00C44F00"/>
    <w:rsid w:val="00C52C5A"/>
    <w:rsid w:val="00C61E6B"/>
    <w:rsid w:val="00C72628"/>
    <w:rsid w:val="00C769FF"/>
    <w:rsid w:val="00C90754"/>
    <w:rsid w:val="00CB4C88"/>
    <w:rsid w:val="00CB4F3C"/>
    <w:rsid w:val="00CC6923"/>
    <w:rsid w:val="00CF453C"/>
    <w:rsid w:val="00CF4AB4"/>
    <w:rsid w:val="00D00995"/>
    <w:rsid w:val="00D20484"/>
    <w:rsid w:val="00D26641"/>
    <w:rsid w:val="00D33090"/>
    <w:rsid w:val="00D357FB"/>
    <w:rsid w:val="00D57430"/>
    <w:rsid w:val="00D82555"/>
    <w:rsid w:val="00D914CF"/>
    <w:rsid w:val="00DA6985"/>
    <w:rsid w:val="00DB46F8"/>
    <w:rsid w:val="00DD0AD5"/>
    <w:rsid w:val="00DF6A3C"/>
    <w:rsid w:val="00DF7007"/>
    <w:rsid w:val="00E07A69"/>
    <w:rsid w:val="00E10B34"/>
    <w:rsid w:val="00E1517C"/>
    <w:rsid w:val="00E154BC"/>
    <w:rsid w:val="00E4230C"/>
    <w:rsid w:val="00E43151"/>
    <w:rsid w:val="00E56B27"/>
    <w:rsid w:val="00E80217"/>
    <w:rsid w:val="00EA51BC"/>
    <w:rsid w:val="00EB46AE"/>
    <w:rsid w:val="00EF01FD"/>
    <w:rsid w:val="00F0296E"/>
    <w:rsid w:val="00F305CC"/>
    <w:rsid w:val="00F345F9"/>
    <w:rsid w:val="00F36FF2"/>
    <w:rsid w:val="00F651B8"/>
    <w:rsid w:val="00F76395"/>
    <w:rsid w:val="00FA6546"/>
    <w:rsid w:val="00FE3E77"/>
    <w:rsid w:val="00FF2B80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ettre d'introduction Znak"/>
    <w:link w:val="Akapitzlist"/>
    <w:uiPriority w:val="34"/>
    <w:qFormat/>
    <w:locked/>
    <w:rsid w:val="006D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77</cp:revision>
  <dcterms:created xsi:type="dcterms:W3CDTF">2021-04-15T10:07:00Z</dcterms:created>
  <dcterms:modified xsi:type="dcterms:W3CDTF">2024-07-12T06:59:00Z</dcterms:modified>
</cp:coreProperties>
</file>